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9C39C6" w14:textId="77777777" w:rsidR="005E1F16" w:rsidRDefault="005E1F16" w:rsidP="00FA0FB4">
      <w:pPr>
        <w:rPr>
          <w:rFonts w:ascii="Arial" w:eastAsia="Arial" w:hAnsi="Arial" w:cs="Arial"/>
          <w:sz w:val="27"/>
          <w:szCs w:val="27"/>
        </w:rPr>
      </w:pPr>
    </w:p>
    <w:p w14:paraId="26D1BE2A" w14:textId="303A21A8" w:rsidR="00FA0FB4" w:rsidRDefault="00FA0FB4" w:rsidP="00FA0FB4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Children’s Minist</w:t>
      </w:r>
      <w:r w:rsidR="005E1F16">
        <w:rPr>
          <w:rFonts w:ascii="Arial" w:eastAsia="Arial" w:hAnsi="Arial" w:cs="Arial"/>
          <w:b/>
          <w:bCs/>
          <w:sz w:val="28"/>
          <w:szCs w:val="28"/>
        </w:rPr>
        <w:t xml:space="preserve">ry </w:t>
      </w:r>
      <w:r w:rsidR="00577BF2">
        <w:rPr>
          <w:rFonts w:ascii="Arial" w:eastAsia="Arial" w:hAnsi="Arial" w:cs="Arial"/>
          <w:b/>
          <w:bCs/>
          <w:sz w:val="28"/>
          <w:szCs w:val="28"/>
        </w:rPr>
        <w:t>Coordinator</w:t>
      </w:r>
    </w:p>
    <w:p w14:paraId="57792208" w14:textId="513C0AFE" w:rsidR="00FA0FB4" w:rsidRPr="0015674E" w:rsidRDefault="00FA0FB4" w:rsidP="00FA0FB4">
      <w:pPr>
        <w:rPr>
          <w:rFonts w:ascii="Arial" w:eastAsia="Arial" w:hAnsi="Arial" w:cs="Arial"/>
          <w:sz w:val="22"/>
          <w:szCs w:val="22"/>
        </w:rPr>
      </w:pPr>
      <w:r w:rsidRPr="0015674E">
        <w:rPr>
          <w:rFonts w:ascii="Arial" w:eastAsia="Arial" w:hAnsi="Arial" w:cs="Arial"/>
          <w:sz w:val="22"/>
          <w:szCs w:val="22"/>
        </w:rPr>
        <w:t xml:space="preserve">FCUMC </w:t>
      </w:r>
      <w:r>
        <w:rPr>
          <w:rFonts w:ascii="Arial" w:eastAsia="Arial" w:hAnsi="Arial" w:cs="Arial"/>
          <w:sz w:val="22"/>
          <w:szCs w:val="22"/>
        </w:rPr>
        <w:t>Ministry</w:t>
      </w:r>
      <w:r w:rsidRPr="0015674E">
        <w:rPr>
          <w:rFonts w:ascii="Arial" w:eastAsia="Arial" w:hAnsi="Arial" w:cs="Arial"/>
          <w:sz w:val="22"/>
          <w:szCs w:val="22"/>
        </w:rPr>
        <w:t xml:space="preserve"> Description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77BF2"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/202</w:t>
      </w:r>
      <w:r w:rsidR="00577BF2">
        <w:rPr>
          <w:rFonts w:ascii="Arial" w:eastAsia="Arial" w:hAnsi="Arial" w:cs="Arial"/>
          <w:sz w:val="16"/>
          <w:szCs w:val="16"/>
        </w:rPr>
        <w:t>3</w:t>
      </w:r>
    </w:p>
    <w:p w14:paraId="5D1B5F67" w14:textId="77777777" w:rsidR="00FA0FB4" w:rsidRDefault="00FA0FB4" w:rsidP="00FA0FB4">
      <w:pPr>
        <w:pBdr>
          <w:bottom w:val="single" w:sz="12" w:space="1" w:color="auto"/>
        </w:pBdr>
        <w:rPr>
          <w:rFonts w:ascii="Arial" w:eastAsia="Arial" w:hAnsi="Arial" w:cs="Arial"/>
          <w:sz w:val="26"/>
          <w:szCs w:val="26"/>
        </w:rPr>
      </w:pPr>
    </w:p>
    <w:p w14:paraId="7E27CBBB" w14:textId="77777777" w:rsidR="00FA0FB4" w:rsidRDefault="00FA0FB4" w:rsidP="00FA0FB4">
      <w:pPr>
        <w:rPr>
          <w:rFonts w:ascii="Arial" w:eastAsia="Arial" w:hAnsi="Arial" w:cs="Arial"/>
          <w:sz w:val="26"/>
          <w:szCs w:val="26"/>
        </w:rPr>
      </w:pPr>
    </w:p>
    <w:p w14:paraId="57BFB28D" w14:textId="7C9D2A74" w:rsidR="00FA0FB4" w:rsidRPr="00F04DB3" w:rsidRDefault="00FA0FB4" w:rsidP="00FA0FB4">
      <w:pPr>
        <w:rPr>
          <w:rFonts w:ascii="Arial" w:eastAsia="Arial" w:hAnsi="Arial" w:cs="Arial"/>
        </w:rPr>
      </w:pPr>
      <w:r w:rsidRPr="00963D32">
        <w:rPr>
          <w:rFonts w:ascii="Arial" w:eastAsia="Arial" w:hAnsi="Arial" w:cs="Arial"/>
          <w:b/>
          <w:bCs/>
        </w:rPr>
        <w:t>Reports To:</w:t>
      </w:r>
      <w:r>
        <w:rPr>
          <w:rFonts w:ascii="Arial" w:eastAsia="Arial" w:hAnsi="Arial" w:cs="Arial"/>
        </w:rPr>
        <w:tab/>
        <w:t xml:space="preserve"> </w:t>
      </w:r>
      <w:r w:rsidR="0060404B">
        <w:rPr>
          <w:rFonts w:ascii="Arial" w:eastAsia="Arial" w:hAnsi="Arial" w:cs="Arial"/>
        </w:rPr>
        <w:t xml:space="preserve">Children’s Ministry Director       </w:t>
      </w:r>
      <w:r w:rsidRPr="00C0397B">
        <w:rPr>
          <w:rFonts w:ascii="Arial" w:eastAsia="Arial" w:hAnsi="Arial" w:cs="Arial"/>
          <w:b/>
          <w:bCs/>
        </w:rPr>
        <w:t>Classification</w:t>
      </w:r>
      <w:r w:rsidR="0060404B">
        <w:rPr>
          <w:rFonts w:ascii="Arial" w:eastAsia="Arial" w:hAnsi="Arial" w:cs="Arial"/>
          <w:b/>
          <w:bCs/>
        </w:rPr>
        <w:t xml:space="preserve">:  </w:t>
      </w:r>
      <w:r>
        <w:rPr>
          <w:rFonts w:ascii="Arial" w:eastAsia="Arial" w:hAnsi="Arial" w:cs="Arial"/>
        </w:rPr>
        <w:t xml:space="preserve">Part-time, </w:t>
      </w:r>
      <w:r w:rsidR="005E1F16">
        <w:rPr>
          <w:rFonts w:ascii="Arial" w:eastAsia="Arial" w:hAnsi="Arial" w:cs="Arial"/>
        </w:rPr>
        <w:t>up to 20</w:t>
      </w:r>
      <w:r>
        <w:rPr>
          <w:rFonts w:ascii="Arial" w:eastAsia="Arial" w:hAnsi="Arial" w:cs="Arial"/>
        </w:rPr>
        <w:t xml:space="preserve"> Hours</w:t>
      </w:r>
    </w:p>
    <w:p w14:paraId="7031C188" w14:textId="5410B727" w:rsidR="00FA0FB4" w:rsidRPr="00F04DB3" w:rsidRDefault="00FA0FB4" w:rsidP="00FA0FB4">
      <w:pPr>
        <w:rPr>
          <w:rFonts w:ascii="Arial" w:eastAsia="Arial" w:hAnsi="Arial" w:cs="Arial"/>
        </w:rPr>
      </w:pPr>
      <w:r w:rsidRPr="00963D32">
        <w:rPr>
          <w:rFonts w:ascii="Arial" w:eastAsia="Arial" w:hAnsi="Arial" w:cs="Arial"/>
          <w:b/>
          <w:bCs/>
        </w:rPr>
        <w:t>Ministry:</w:t>
      </w:r>
      <w:r>
        <w:rPr>
          <w:rFonts w:ascii="Arial" w:eastAsia="Arial" w:hAnsi="Arial" w:cs="Arial"/>
          <w:b/>
          <w:bCs/>
        </w:rPr>
        <w:t xml:space="preserve">        </w:t>
      </w:r>
      <w:r w:rsidR="0060404B">
        <w:rPr>
          <w:rFonts w:ascii="Arial" w:eastAsia="Arial" w:hAnsi="Arial" w:cs="Arial"/>
        </w:rPr>
        <w:t>Family Ministry</w:t>
      </w:r>
      <w:r>
        <w:rPr>
          <w:rFonts w:ascii="Arial" w:eastAsia="Arial" w:hAnsi="Arial" w:cs="Arial"/>
        </w:rPr>
        <w:tab/>
        <w:t xml:space="preserve">    </w:t>
      </w:r>
      <w:r w:rsidR="0060404B">
        <w:rPr>
          <w:rFonts w:ascii="Arial" w:eastAsia="Arial" w:hAnsi="Arial" w:cs="Arial"/>
        </w:rPr>
        <w:t xml:space="preserve">               </w:t>
      </w:r>
      <w:r w:rsidRPr="00C0397B">
        <w:rPr>
          <w:rFonts w:ascii="Arial" w:eastAsia="Arial" w:hAnsi="Arial" w:cs="Arial"/>
          <w:b/>
          <w:bCs/>
        </w:rPr>
        <w:t>FLSA Status</w:t>
      </w:r>
      <w:r w:rsidR="0060404B">
        <w:rPr>
          <w:rFonts w:ascii="Arial" w:eastAsia="Arial" w:hAnsi="Arial" w:cs="Arial"/>
          <w:b/>
          <w:bCs/>
        </w:rPr>
        <w:t xml:space="preserve">:  </w:t>
      </w:r>
      <w:r>
        <w:rPr>
          <w:rFonts w:ascii="Arial" w:eastAsia="Arial" w:hAnsi="Arial" w:cs="Arial"/>
        </w:rPr>
        <w:t>Non-Exempt</w:t>
      </w:r>
      <w:r w:rsidRPr="00F04DB3">
        <w:rPr>
          <w:rFonts w:ascii="Arial" w:eastAsia="Arial" w:hAnsi="Arial" w:cs="Arial"/>
        </w:rPr>
        <w:t xml:space="preserve"> </w:t>
      </w:r>
    </w:p>
    <w:p w14:paraId="3FDA7757" w14:textId="77777777" w:rsidR="00FA0FB4" w:rsidRPr="00F04DB3" w:rsidRDefault="00FA0FB4" w:rsidP="00FA0FB4">
      <w:pPr>
        <w:pBdr>
          <w:bottom w:val="single" w:sz="12" w:space="1" w:color="auto"/>
        </w:pBdr>
        <w:rPr>
          <w:rFonts w:ascii="Arial" w:eastAsia="Arial" w:hAnsi="Arial" w:cs="Arial"/>
        </w:rPr>
      </w:pPr>
    </w:p>
    <w:p w14:paraId="3B21250A" w14:textId="77777777" w:rsidR="00FA0FB4" w:rsidRDefault="00FA0FB4" w:rsidP="00FA0FB4">
      <w:pPr>
        <w:jc w:val="both"/>
        <w:rPr>
          <w:rFonts w:ascii="Arial" w:hAnsi="Arial" w:cs="Arial"/>
          <w:b/>
          <w:bCs/>
        </w:rPr>
      </w:pPr>
    </w:p>
    <w:p w14:paraId="0196C1B6" w14:textId="77777777" w:rsidR="00FA0FB4" w:rsidRDefault="00FA0FB4" w:rsidP="00FA0F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KINGDOM PURPOSE</w:t>
      </w:r>
    </w:p>
    <w:p w14:paraId="59A40052" w14:textId="78D7A72A" w:rsidR="003C7349" w:rsidRPr="00691E13" w:rsidRDefault="003C7349" w:rsidP="00B10D15">
      <w:pPr>
        <w:rPr>
          <w:rFonts w:ascii="Arial" w:eastAsia="Arial" w:hAnsi="Arial" w:cs="Arial"/>
          <w:sz w:val="20"/>
          <w:szCs w:val="20"/>
        </w:rPr>
      </w:pPr>
    </w:p>
    <w:p w14:paraId="091FCE7E" w14:textId="65B5F2BF" w:rsidR="00375C25" w:rsidRPr="000122AE" w:rsidRDefault="00375C25" w:rsidP="00375C25">
      <w:pPr>
        <w:numPr>
          <w:ilvl w:val="12"/>
          <w:numId w:val="0"/>
        </w:numPr>
        <w:rPr>
          <w:rFonts w:ascii="Arial" w:hAnsi="Arial" w:cs="Arial"/>
          <w:color w:val="auto"/>
          <w:sz w:val="20"/>
          <w:szCs w:val="20"/>
        </w:rPr>
      </w:pPr>
      <w:r w:rsidRPr="000122AE">
        <w:rPr>
          <w:rFonts w:ascii="Arial" w:hAnsi="Arial" w:cs="Arial"/>
          <w:color w:val="auto"/>
          <w:sz w:val="20"/>
          <w:szCs w:val="20"/>
        </w:rPr>
        <w:t xml:space="preserve">Promote the Kingdom of God in </w:t>
      </w:r>
      <w:r>
        <w:rPr>
          <w:rFonts w:ascii="Arial" w:hAnsi="Arial" w:cs="Arial"/>
          <w:color w:val="auto"/>
          <w:sz w:val="20"/>
          <w:szCs w:val="20"/>
        </w:rPr>
        <w:t xml:space="preserve">assisting the Children’s Ministry </w:t>
      </w:r>
      <w:r w:rsidR="007B26DC">
        <w:rPr>
          <w:rFonts w:ascii="Arial" w:hAnsi="Arial" w:cs="Arial"/>
          <w:color w:val="auto"/>
          <w:sz w:val="20"/>
          <w:szCs w:val="20"/>
        </w:rPr>
        <w:t xml:space="preserve">Director </w:t>
      </w:r>
      <w:r w:rsidR="009B4617">
        <w:rPr>
          <w:rFonts w:ascii="Arial" w:hAnsi="Arial" w:cs="Arial"/>
          <w:color w:val="auto"/>
          <w:sz w:val="20"/>
          <w:szCs w:val="20"/>
        </w:rPr>
        <w:t xml:space="preserve">and by coordinating Children’s Ministry events </w:t>
      </w:r>
      <w:r w:rsidRPr="000122AE">
        <w:rPr>
          <w:rFonts w:ascii="Arial" w:hAnsi="Arial" w:cs="Arial"/>
          <w:color w:val="auto"/>
          <w:sz w:val="20"/>
          <w:szCs w:val="20"/>
        </w:rPr>
        <w:t>to further the Mission and Vision of Faith Community UMC.</w:t>
      </w:r>
    </w:p>
    <w:p w14:paraId="59A40068" w14:textId="24417EE2" w:rsidR="00FC31D8" w:rsidRPr="000122AE" w:rsidRDefault="00FC31D8" w:rsidP="00FC31D8">
      <w:pPr>
        <w:numPr>
          <w:ilvl w:val="12"/>
          <w:numId w:val="0"/>
        </w:numPr>
        <w:rPr>
          <w:rFonts w:ascii="Arial" w:hAnsi="Arial" w:cs="Arial"/>
          <w:color w:val="auto"/>
          <w:sz w:val="20"/>
          <w:szCs w:val="20"/>
        </w:rPr>
      </w:pPr>
    </w:p>
    <w:p w14:paraId="59A40069" w14:textId="77777777" w:rsidR="00B10D15" w:rsidRPr="000122AE" w:rsidRDefault="00B10D15" w:rsidP="00B10D15">
      <w:pPr>
        <w:rPr>
          <w:rFonts w:ascii="Arial" w:hAnsi="Arial" w:cs="Arial"/>
          <w:sz w:val="20"/>
          <w:szCs w:val="20"/>
        </w:rPr>
      </w:pPr>
    </w:p>
    <w:p w14:paraId="59A4006A" w14:textId="77777777" w:rsidR="00621ADC" w:rsidRPr="000122AE" w:rsidRDefault="00621ADC" w:rsidP="00621ADC">
      <w:pPr>
        <w:jc w:val="both"/>
        <w:rPr>
          <w:rFonts w:ascii="Arial" w:hAnsi="Arial" w:cs="Arial"/>
          <w:sz w:val="22"/>
          <w:szCs w:val="22"/>
        </w:rPr>
      </w:pPr>
      <w:r w:rsidRPr="000122AE">
        <w:rPr>
          <w:rFonts w:ascii="Arial" w:eastAsia="Arial" w:hAnsi="Arial" w:cs="Arial"/>
          <w:sz w:val="22"/>
          <w:szCs w:val="22"/>
          <w:u w:val="single"/>
        </w:rPr>
        <w:t>Spiritual</w:t>
      </w:r>
    </w:p>
    <w:p w14:paraId="59A4006B" w14:textId="77777777" w:rsidR="00621ADC" w:rsidRPr="000122AE" w:rsidRDefault="00621ADC" w:rsidP="00621ADC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122AE">
        <w:rPr>
          <w:rFonts w:ascii="Arial" w:hAnsi="Arial" w:cs="Arial"/>
          <w:sz w:val="20"/>
          <w:szCs w:val="20"/>
        </w:rPr>
        <w:t>Professes Jesus Christ as Lord and Savior</w:t>
      </w:r>
    </w:p>
    <w:p w14:paraId="59A4006C" w14:textId="77777777" w:rsidR="00621ADC" w:rsidRPr="000122AE" w:rsidRDefault="00621ADC" w:rsidP="00621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 xml:space="preserve">Commitment to personal spiritual growth </w:t>
      </w:r>
    </w:p>
    <w:p w14:paraId="59A4006D" w14:textId="77777777" w:rsidR="00621ADC" w:rsidRPr="000122AE" w:rsidRDefault="00621ADC" w:rsidP="00621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Considers this position a life ministry, not just a job</w:t>
      </w:r>
    </w:p>
    <w:p w14:paraId="59A4006E" w14:textId="1B02940E" w:rsidR="00621ADC" w:rsidRPr="000122AE" w:rsidRDefault="00621ADC" w:rsidP="00621A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Model standards and expectations of leaders within FCUMC, including:</w:t>
      </w:r>
    </w:p>
    <w:p w14:paraId="59A4006F" w14:textId="77777777" w:rsidR="00621ADC" w:rsidRPr="000122AE" w:rsidRDefault="00621ADC" w:rsidP="00621A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membership, worship attendance, small group participation</w:t>
      </w:r>
      <w:r w:rsidR="00490EA2" w:rsidRPr="000122AE">
        <w:rPr>
          <w:rFonts w:ascii="Arial" w:hAnsi="Arial" w:cs="Arial"/>
        </w:rPr>
        <w:t xml:space="preserve"> in a church</w:t>
      </w:r>
      <w:r w:rsidRPr="000122AE">
        <w:rPr>
          <w:rFonts w:ascii="Arial" w:hAnsi="Arial" w:cs="Arial"/>
        </w:rPr>
        <w:t xml:space="preserve"> </w:t>
      </w:r>
    </w:p>
    <w:p w14:paraId="59A40070" w14:textId="77777777" w:rsidR="00621ADC" w:rsidRPr="000122AE" w:rsidRDefault="00621ADC" w:rsidP="00621A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financial generosity, and serving out of call and giftedness</w:t>
      </w:r>
    </w:p>
    <w:p w14:paraId="59A40071" w14:textId="77777777" w:rsidR="00D83C95" w:rsidRPr="000122AE" w:rsidRDefault="00D83C95" w:rsidP="00D83C95">
      <w:pPr>
        <w:pStyle w:val="ListParagraph"/>
        <w:ind w:left="1080"/>
        <w:rPr>
          <w:rFonts w:ascii="Arial" w:hAnsi="Arial" w:cs="Arial"/>
        </w:rPr>
      </w:pPr>
    </w:p>
    <w:p w14:paraId="4EF206C2" w14:textId="77777777" w:rsidR="0057515A" w:rsidRDefault="0057515A">
      <w:pPr>
        <w:rPr>
          <w:rFonts w:ascii="Arial" w:hAnsi="Arial" w:cs="Arial"/>
          <w:b/>
          <w:bCs/>
        </w:rPr>
      </w:pPr>
    </w:p>
    <w:p w14:paraId="59A40072" w14:textId="20CF6212" w:rsidR="003C7349" w:rsidRPr="000122AE" w:rsidRDefault="00FA0FB4">
      <w:pPr>
        <w:rPr>
          <w:rFonts w:ascii="Arial" w:hAnsi="Arial" w:cs="Arial"/>
        </w:rPr>
      </w:pPr>
      <w:r w:rsidRPr="00CE58AA">
        <w:rPr>
          <w:rFonts w:ascii="Arial" w:hAnsi="Arial" w:cs="Arial"/>
          <w:b/>
          <w:bCs/>
        </w:rPr>
        <w:t>ESSENTIAL DUTIES AND REPSONSIBILITIES</w:t>
      </w:r>
    </w:p>
    <w:p w14:paraId="1EDA78FF" w14:textId="77777777" w:rsidR="00704CCE" w:rsidRPr="000122AE" w:rsidRDefault="00704CCE" w:rsidP="008D1EEE">
      <w:pPr>
        <w:numPr>
          <w:ilvl w:val="12"/>
          <w:numId w:val="0"/>
        </w:numPr>
        <w:rPr>
          <w:rFonts w:ascii="Arial" w:hAnsi="Arial" w:cs="Arial"/>
          <w:bCs/>
          <w:color w:val="auto"/>
          <w:sz w:val="22"/>
          <w:szCs w:val="22"/>
          <w:u w:val="single"/>
        </w:rPr>
      </w:pPr>
    </w:p>
    <w:p w14:paraId="59A40089" w14:textId="24C60F9F" w:rsidR="00EC7E9A" w:rsidRPr="005B1E29" w:rsidRDefault="00075167" w:rsidP="00075167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B1E29">
        <w:rPr>
          <w:rFonts w:ascii="Arial" w:hAnsi="Arial" w:cs="Arial"/>
          <w:color w:val="auto"/>
          <w:sz w:val="20"/>
          <w:szCs w:val="20"/>
        </w:rPr>
        <w:t>Coordinate Children’s Ministry events</w:t>
      </w:r>
      <w:r w:rsidR="000F6F47">
        <w:rPr>
          <w:rFonts w:ascii="Arial" w:hAnsi="Arial" w:cs="Arial"/>
          <w:color w:val="auto"/>
          <w:sz w:val="20"/>
          <w:szCs w:val="20"/>
        </w:rPr>
        <w:t xml:space="preserve"> such as </w:t>
      </w:r>
      <w:r w:rsidR="00596AEA" w:rsidRPr="005B1E29">
        <w:rPr>
          <w:rFonts w:ascii="Arial" w:hAnsi="Arial" w:cs="Arial"/>
          <w:color w:val="auto"/>
          <w:sz w:val="20"/>
          <w:szCs w:val="20"/>
        </w:rPr>
        <w:t>VBS, Bible events and family events</w:t>
      </w:r>
    </w:p>
    <w:p w14:paraId="43FA2470" w14:textId="36C3DB05" w:rsidR="00596AEA" w:rsidRPr="005B1E29" w:rsidRDefault="00596AEA" w:rsidP="00075167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B1E29">
        <w:rPr>
          <w:rFonts w:ascii="Arial" w:hAnsi="Arial" w:cs="Arial"/>
          <w:color w:val="auto"/>
          <w:sz w:val="20"/>
          <w:szCs w:val="20"/>
        </w:rPr>
        <w:t>Coordinate/manage volunteers for Children’s Ministry events</w:t>
      </w:r>
    </w:p>
    <w:p w14:paraId="6E572853" w14:textId="425DA703" w:rsidR="00596AEA" w:rsidRPr="00E80A52" w:rsidRDefault="00596AEA" w:rsidP="00075167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B1E29">
        <w:rPr>
          <w:rFonts w:ascii="Arial" w:hAnsi="Arial" w:cs="Arial"/>
          <w:color w:val="auto"/>
          <w:sz w:val="20"/>
          <w:szCs w:val="20"/>
        </w:rPr>
        <w:t>Assis</w:t>
      </w:r>
      <w:r w:rsidR="00C413CC" w:rsidRPr="005B1E29">
        <w:rPr>
          <w:rFonts w:ascii="Arial" w:hAnsi="Arial" w:cs="Arial"/>
          <w:color w:val="auto"/>
          <w:sz w:val="20"/>
          <w:szCs w:val="20"/>
        </w:rPr>
        <w:t>t</w:t>
      </w:r>
      <w:r w:rsidRPr="005B1E29">
        <w:rPr>
          <w:rFonts w:ascii="Arial" w:hAnsi="Arial" w:cs="Arial"/>
          <w:color w:val="auto"/>
          <w:sz w:val="20"/>
          <w:szCs w:val="20"/>
        </w:rPr>
        <w:t xml:space="preserve"> the Children’s Ministry Director with paperwork and data </w:t>
      </w:r>
      <w:r w:rsidR="005B1E29">
        <w:rPr>
          <w:rFonts w:ascii="Arial" w:hAnsi="Arial" w:cs="Arial"/>
          <w:color w:val="auto"/>
          <w:sz w:val="20"/>
          <w:szCs w:val="20"/>
        </w:rPr>
        <w:t>tracking</w:t>
      </w:r>
    </w:p>
    <w:p w14:paraId="41667B5A" w14:textId="57E5BCDF" w:rsidR="00647087" w:rsidRPr="005B1E29" w:rsidRDefault="00647087" w:rsidP="00075167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B1E29">
        <w:rPr>
          <w:rFonts w:ascii="Arial" w:hAnsi="Arial" w:cs="Arial"/>
          <w:color w:val="auto"/>
          <w:sz w:val="20"/>
          <w:szCs w:val="20"/>
        </w:rPr>
        <w:t>Organize/Upkeep the Nursery – including the cleaning schedule and bulletin board</w:t>
      </w:r>
    </w:p>
    <w:p w14:paraId="36838BEE" w14:textId="33F50559" w:rsidR="005D3BA5" w:rsidRDefault="001E3EB6" w:rsidP="005D3BA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Assist the Children’s Ministry Director to e</w:t>
      </w:r>
      <w:r w:rsidR="005D3BA5">
        <w:rPr>
          <w:rFonts w:ascii="Arial" w:hAnsi="Arial" w:cs="Arial"/>
          <w:color w:val="auto"/>
          <w:sz w:val="20"/>
          <w:szCs w:val="20"/>
        </w:rPr>
        <w:t xml:space="preserve">nsure </w:t>
      </w:r>
      <w:r w:rsidR="005968D6">
        <w:rPr>
          <w:rFonts w:ascii="Arial" w:hAnsi="Arial" w:cs="Arial"/>
          <w:color w:val="auto"/>
          <w:sz w:val="20"/>
          <w:szCs w:val="20"/>
        </w:rPr>
        <w:t>Safe Sanctuaries policies are followed at all events</w:t>
      </w:r>
    </w:p>
    <w:p w14:paraId="74C4F8E5" w14:textId="2C109CB0" w:rsidR="00692BA0" w:rsidRPr="005D3BA5" w:rsidRDefault="00692BA0" w:rsidP="005D3BA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D3BA5">
        <w:rPr>
          <w:rFonts w:ascii="Arial" w:hAnsi="Arial" w:cs="Arial"/>
          <w:color w:val="auto"/>
          <w:sz w:val="20"/>
          <w:szCs w:val="20"/>
        </w:rPr>
        <w:t>Other necessary Children’s Ministry tasks as assigned by the Children’s Ministry Director</w:t>
      </w:r>
    </w:p>
    <w:p w14:paraId="304E75FE" w14:textId="77777777" w:rsidR="00075167" w:rsidRPr="000122AE" w:rsidRDefault="00075167" w:rsidP="003041DB">
      <w:pPr>
        <w:ind w:left="360"/>
        <w:rPr>
          <w:rFonts w:ascii="Arial" w:hAnsi="Arial" w:cs="Arial"/>
        </w:rPr>
      </w:pPr>
    </w:p>
    <w:p w14:paraId="1E93B549" w14:textId="77777777" w:rsidR="00FA0FB4" w:rsidRPr="004501D2" w:rsidRDefault="00FA0FB4" w:rsidP="00FA0FB4">
      <w:pPr>
        <w:jc w:val="both"/>
        <w:rPr>
          <w:rFonts w:ascii="Arial" w:hAnsi="Arial" w:cs="Arial"/>
          <w:b/>
          <w:bCs/>
        </w:rPr>
      </w:pPr>
      <w:r w:rsidRPr="004501D2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UALIFICATIONS</w:t>
      </w:r>
    </w:p>
    <w:p w14:paraId="239E6692" w14:textId="77777777" w:rsidR="00FA0FB4" w:rsidRDefault="00FA0FB4" w:rsidP="00FA0FB4">
      <w:pPr>
        <w:rPr>
          <w:rFonts w:ascii="Arial" w:eastAsia="Arial" w:hAnsi="Arial" w:cs="Arial"/>
          <w:sz w:val="22"/>
          <w:szCs w:val="22"/>
          <w:u w:val="single"/>
        </w:rPr>
      </w:pPr>
    </w:p>
    <w:p w14:paraId="59A40093" w14:textId="77777777" w:rsidR="00411D3A" w:rsidRPr="000122AE" w:rsidRDefault="00D113DE" w:rsidP="00411D3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0122AE">
        <w:rPr>
          <w:rFonts w:ascii="Arial" w:eastAsia="Arial" w:hAnsi="Arial" w:cs="Arial"/>
          <w:sz w:val="22"/>
          <w:szCs w:val="22"/>
          <w:u w:val="single"/>
        </w:rPr>
        <w:t>Education</w:t>
      </w:r>
      <w:r w:rsidR="00B10D15" w:rsidRPr="000122AE">
        <w:rPr>
          <w:rFonts w:ascii="Arial" w:eastAsia="Arial" w:hAnsi="Arial" w:cs="Arial"/>
          <w:sz w:val="22"/>
          <w:szCs w:val="22"/>
          <w:u w:val="single"/>
        </w:rPr>
        <w:t xml:space="preserve"> and Experience</w:t>
      </w:r>
    </w:p>
    <w:p w14:paraId="59A40094" w14:textId="263C773C" w:rsidR="009223E3" w:rsidRPr="000122AE" w:rsidRDefault="003E55CC" w:rsidP="009223E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An associate</w:t>
      </w:r>
      <w:r w:rsidR="009223E3" w:rsidRPr="000122AE">
        <w:rPr>
          <w:rFonts w:ascii="Arial" w:hAnsi="Arial" w:cs="Arial"/>
        </w:rPr>
        <w:t xml:space="preserve"> degree in a related field preferred or proven experience in Children’s Minis</w:t>
      </w:r>
      <w:r w:rsidR="00D62494">
        <w:rPr>
          <w:rFonts w:ascii="Arial" w:hAnsi="Arial" w:cs="Arial"/>
        </w:rPr>
        <w:t>try</w:t>
      </w:r>
    </w:p>
    <w:p w14:paraId="59A40095" w14:textId="3F2CC47B" w:rsidR="009223E3" w:rsidRPr="000122AE" w:rsidRDefault="00BD7277" w:rsidP="009223E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Administrative experience</w:t>
      </w:r>
    </w:p>
    <w:p w14:paraId="59A40097" w14:textId="77777777" w:rsidR="009223E3" w:rsidRPr="000122AE" w:rsidRDefault="009223E3" w:rsidP="009223E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122AE">
        <w:rPr>
          <w:rFonts w:ascii="Arial" w:hAnsi="Arial" w:cs="Arial"/>
        </w:rPr>
        <w:t>Event planning experience</w:t>
      </w:r>
      <w:r w:rsidRPr="000122AE">
        <w:rPr>
          <w:rFonts w:ascii="Arial" w:hAnsi="Arial" w:cs="Arial"/>
        </w:rPr>
        <w:tab/>
      </w:r>
      <w:r w:rsidRPr="000122AE">
        <w:rPr>
          <w:rFonts w:ascii="Arial" w:hAnsi="Arial" w:cs="Arial"/>
        </w:rPr>
        <w:tab/>
      </w:r>
      <w:r w:rsidRPr="000122AE">
        <w:rPr>
          <w:rFonts w:ascii="Arial" w:hAnsi="Arial" w:cs="Arial"/>
        </w:rPr>
        <w:tab/>
      </w:r>
    </w:p>
    <w:p w14:paraId="5EC324B0" w14:textId="77777777" w:rsidR="00812275" w:rsidRDefault="00812275" w:rsidP="00411D3A">
      <w:pP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59A40099" w14:textId="2B00F4FC" w:rsidR="003C7349" w:rsidRPr="000122AE" w:rsidRDefault="00A05F19" w:rsidP="00411D3A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0122AE">
        <w:rPr>
          <w:rFonts w:ascii="Arial" w:eastAsia="Arial" w:hAnsi="Arial" w:cs="Arial"/>
          <w:sz w:val="22"/>
          <w:szCs w:val="22"/>
          <w:u w:val="single"/>
        </w:rPr>
        <w:t>Skills</w:t>
      </w:r>
    </w:p>
    <w:p w14:paraId="379949FF" w14:textId="77777777" w:rsidR="00F31C25" w:rsidRPr="008566CF" w:rsidRDefault="00F31C25" w:rsidP="00F31C25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8566CF">
        <w:rPr>
          <w:rFonts w:ascii="Arial" w:hAnsi="Arial" w:cs="Arial"/>
        </w:rPr>
        <w:t>Outstanding work ethic; self-starter</w:t>
      </w:r>
    </w:p>
    <w:p w14:paraId="0EB894CE" w14:textId="77777777" w:rsidR="00F31C25" w:rsidRPr="008566CF" w:rsidRDefault="00F31C25" w:rsidP="00F31C25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8566CF">
        <w:rPr>
          <w:rFonts w:ascii="Arial" w:hAnsi="Arial" w:cs="Arial"/>
        </w:rPr>
        <w:t>Exceptional communication and organizational skills</w:t>
      </w:r>
    </w:p>
    <w:p w14:paraId="226EA529" w14:textId="77777777" w:rsidR="00F31C25" w:rsidRPr="008566CF" w:rsidRDefault="00F31C25" w:rsidP="00F31C25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8566CF">
        <w:rPr>
          <w:rFonts w:ascii="Arial" w:hAnsi="Arial" w:cs="Arial"/>
        </w:rPr>
        <w:t>Great relational skills with both children and adults</w:t>
      </w:r>
    </w:p>
    <w:p w14:paraId="09C2DAFB" w14:textId="77777777" w:rsidR="00F31C25" w:rsidRPr="008566CF" w:rsidRDefault="00F31C25" w:rsidP="00F31C25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8566CF">
        <w:rPr>
          <w:rFonts w:ascii="Arial" w:hAnsi="Arial" w:cs="Arial"/>
        </w:rPr>
        <w:t>Humble spirit that continually desires to learn and improve</w:t>
      </w:r>
    </w:p>
    <w:p w14:paraId="28A8021C" w14:textId="77777777" w:rsidR="00F31C25" w:rsidRDefault="00F31C25" w:rsidP="00F31C25">
      <w:pPr>
        <w:pStyle w:val="ListParagraph"/>
        <w:numPr>
          <w:ilvl w:val="0"/>
          <w:numId w:val="22"/>
        </w:numPr>
        <w:ind w:left="360"/>
        <w:rPr>
          <w:rFonts w:ascii="Arial" w:hAnsi="Arial" w:cs="Arial"/>
        </w:rPr>
      </w:pPr>
      <w:r w:rsidRPr="009223E3">
        <w:rPr>
          <w:rFonts w:ascii="Arial" w:hAnsi="Arial" w:cs="Arial"/>
        </w:rPr>
        <w:t>Proficient computer skills</w:t>
      </w:r>
    </w:p>
    <w:p w14:paraId="7C5C5610" w14:textId="77777777" w:rsidR="00812275" w:rsidRDefault="00812275" w:rsidP="00FA0FB4">
      <w:pPr>
        <w:rPr>
          <w:rFonts w:ascii="Arial" w:eastAsia="Arial" w:hAnsi="Arial" w:cs="Arial"/>
          <w:b/>
          <w:bCs/>
          <w:sz w:val="23"/>
          <w:szCs w:val="23"/>
        </w:rPr>
      </w:pPr>
    </w:p>
    <w:p w14:paraId="249BE73B" w14:textId="1E8C0303" w:rsidR="00FA0FB4" w:rsidRPr="00FA0FB4" w:rsidRDefault="00FA0FB4" w:rsidP="00FA0FB4">
      <w:pPr>
        <w:rPr>
          <w:rFonts w:ascii="Arial" w:eastAsia="Arial" w:hAnsi="Arial" w:cs="Arial"/>
        </w:rPr>
      </w:pPr>
      <w:r w:rsidRPr="00FA0FB4">
        <w:rPr>
          <w:rFonts w:ascii="Arial" w:eastAsia="Arial" w:hAnsi="Arial" w:cs="Arial"/>
          <w:b/>
          <w:bCs/>
          <w:sz w:val="23"/>
          <w:szCs w:val="23"/>
        </w:rPr>
        <w:t>PHYSICAL REQUIREMENTS</w:t>
      </w:r>
    </w:p>
    <w:p w14:paraId="59A400A6" w14:textId="77777777" w:rsidR="004F686B" w:rsidRPr="000122AE" w:rsidRDefault="004F686B">
      <w:pPr>
        <w:rPr>
          <w:rFonts w:ascii="Arial" w:eastAsia="Arial" w:hAnsi="Arial" w:cs="Arial"/>
          <w:sz w:val="23"/>
          <w:szCs w:val="23"/>
          <w:u w:val="single"/>
        </w:rPr>
      </w:pPr>
    </w:p>
    <w:p w14:paraId="59A400AA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r w:rsidRPr="000122AE">
        <w:rPr>
          <w:rFonts w:ascii="Arial" w:eastAsia="Arial" w:hAnsi="Arial" w:cs="Arial"/>
          <w:sz w:val="20"/>
          <w:szCs w:val="20"/>
        </w:rPr>
        <w:t>This position requires (check all that apply):</w:t>
      </w:r>
    </w:p>
    <w:p w14:paraId="59A400AB" w14:textId="77777777" w:rsidR="003C7349" w:rsidRPr="000122AE" w:rsidRDefault="00B70EEA">
      <w:pPr>
        <w:rPr>
          <w:rFonts w:ascii="Arial" w:hAnsi="Arial" w:cs="Arial"/>
          <w:sz w:val="20"/>
          <w:szCs w:val="20"/>
        </w:rPr>
      </w:pPr>
      <w:bookmarkStart w:id="0" w:name="h.4d34og8" w:colFirst="0" w:colLast="0"/>
      <w:bookmarkEnd w:id="0"/>
      <w:r w:rsidRPr="000122AE">
        <w:rPr>
          <w:rFonts w:ascii="Arial" w:eastAsia="Arial" w:hAnsi="Arial" w:cs="Arial"/>
          <w:sz w:val="20"/>
          <w:szCs w:val="20"/>
        </w:rPr>
        <w:t>X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Normal periods of sitting and standing in an office environment.</w:t>
      </w:r>
    </w:p>
    <w:p w14:paraId="59A400AC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1" w:name="h.2s8eyo1" w:colFirst="0" w:colLast="0"/>
      <w:bookmarkEnd w:id="1"/>
      <w:r w:rsidRPr="000122AE">
        <w:rPr>
          <w:rFonts w:ascii="Arial" w:eastAsia="Arial" w:hAnsi="Arial" w:cs="Arial"/>
          <w:sz w:val="20"/>
          <w:szCs w:val="20"/>
        </w:rPr>
        <w:t>▢ Extended periods of sitting at a workstation/desk in an office environment.</w:t>
      </w:r>
    </w:p>
    <w:p w14:paraId="59A400AD" w14:textId="77777777" w:rsidR="003C7349" w:rsidRPr="000122AE" w:rsidRDefault="00B70EEA">
      <w:pPr>
        <w:rPr>
          <w:rFonts w:ascii="Arial" w:hAnsi="Arial" w:cs="Arial"/>
          <w:sz w:val="20"/>
          <w:szCs w:val="20"/>
        </w:rPr>
      </w:pPr>
      <w:r w:rsidRPr="000122AE">
        <w:rPr>
          <w:rFonts w:ascii="Arial" w:eastAsia="Arial" w:hAnsi="Arial" w:cs="Arial"/>
          <w:sz w:val="20"/>
          <w:szCs w:val="20"/>
        </w:rPr>
        <w:t>X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Extended period of standing.</w:t>
      </w:r>
    </w:p>
    <w:p w14:paraId="59A400AE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2" w:name="h.17dp8vu" w:colFirst="0" w:colLast="0"/>
      <w:bookmarkEnd w:id="2"/>
      <w:r w:rsidRPr="000122AE">
        <w:rPr>
          <w:rFonts w:ascii="Arial" w:eastAsia="Arial" w:hAnsi="Arial" w:cs="Arial"/>
          <w:sz w:val="20"/>
          <w:szCs w:val="20"/>
        </w:rPr>
        <w:t xml:space="preserve">▢ Lifting and/or pushing objects up to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0122AE">
        <w:rPr>
          <w:rFonts w:ascii="Arial" w:eastAsia="Arial" w:hAnsi="Arial" w:cs="Arial"/>
          <w:sz w:val="20"/>
          <w:szCs w:val="20"/>
        </w:rPr>
        <w:t xml:space="preserve"> lbs. on a regular basis </w:t>
      </w:r>
    </w:p>
    <w:p w14:paraId="59A400AF" w14:textId="77777777" w:rsidR="003C7349" w:rsidRPr="000122AE" w:rsidRDefault="00B70EEA">
      <w:pPr>
        <w:rPr>
          <w:rFonts w:ascii="Arial" w:hAnsi="Arial" w:cs="Arial"/>
          <w:sz w:val="20"/>
          <w:szCs w:val="20"/>
        </w:rPr>
      </w:pPr>
      <w:bookmarkStart w:id="3" w:name="h.3rdcrjn" w:colFirst="0" w:colLast="0"/>
      <w:bookmarkEnd w:id="3"/>
      <w:r w:rsidRPr="000122AE">
        <w:rPr>
          <w:rFonts w:ascii="Arial" w:eastAsia="Arial" w:hAnsi="Arial" w:cs="Arial"/>
          <w:sz w:val="20"/>
          <w:szCs w:val="20"/>
        </w:rPr>
        <w:lastRenderedPageBreak/>
        <w:t>X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Lifting and/or pushing objects up to </w:t>
      </w:r>
      <w:r w:rsidRPr="000122AE">
        <w:rPr>
          <w:rFonts w:ascii="Arial" w:eastAsia="Arial" w:hAnsi="Arial" w:cs="Arial"/>
          <w:sz w:val="20"/>
          <w:szCs w:val="20"/>
          <w:u w:val="single"/>
        </w:rPr>
        <w:t>30</w:t>
      </w:r>
      <w:r w:rsidR="00D113DE" w:rsidRPr="000122AE">
        <w:rPr>
          <w:rFonts w:ascii="Arial" w:eastAsia="Arial" w:hAnsi="Arial" w:cs="Arial"/>
          <w:sz w:val="20"/>
          <w:szCs w:val="20"/>
        </w:rPr>
        <w:t xml:space="preserve"> lbs. on an occasional basis.</w:t>
      </w:r>
    </w:p>
    <w:p w14:paraId="59A400B0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4" w:name="h.26in1rg" w:colFirst="0" w:colLast="0"/>
      <w:bookmarkEnd w:id="4"/>
      <w:r w:rsidRPr="000122AE">
        <w:rPr>
          <w:rFonts w:ascii="Arial" w:eastAsia="Arial" w:hAnsi="Arial" w:cs="Arial"/>
          <w:sz w:val="20"/>
          <w:szCs w:val="20"/>
        </w:rPr>
        <w:t xml:space="preserve">▢ Working with heavy machinery or equipment on ▢ regular ▢ occasional basis such as: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9A400B1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5" w:name="h.lnxbz9" w:colFirst="0" w:colLast="0"/>
      <w:bookmarkEnd w:id="5"/>
      <w:r w:rsidRPr="000122AE">
        <w:rPr>
          <w:rFonts w:ascii="Arial" w:eastAsia="Arial" w:hAnsi="Arial" w:cs="Arial"/>
          <w:sz w:val="20"/>
          <w:szCs w:val="20"/>
        </w:rPr>
        <w:t>▢ Working outdoors in potentially inclement weather conditions.</w:t>
      </w:r>
    </w:p>
    <w:p w14:paraId="59A400B2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6" w:name="h.35nkun2" w:colFirst="0" w:colLast="0"/>
      <w:bookmarkEnd w:id="6"/>
      <w:r w:rsidRPr="000122AE">
        <w:rPr>
          <w:rFonts w:ascii="Arial" w:eastAsia="Arial" w:hAnsi="Arial" w:cs="Arial"/>
          <w:sz w:val="20"/>
          <w:szCs w:val="20"/>
        </w:rPr>
        <w:t xml:space="preserve">▢ Working at heights of up to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Pr="000122AE">
        <w:rPr>
          <w:rFonts w:ascii="Arial" w:eastAsia="Arial" w:hAnsi="Arial" w:cs="Arial"/>
          <w:sz w:val="20"/>
          <w:szCs w:val="20"/>
        </w:rPr>
        <w:t xml:space="preserve"> feet.</w:t>
      </w:r>
    </w:p>
    <w:p w14:paraId="59A400B3" w14:textId="77777777" w:rsidR="003C7349" w:rsidRPr="000122AE" w:rsidRDefault="00D113DE">
      <w:pPr>
        <w:rPr>
          <w:rFonts w:ascii="Arial" w:hAnsi="Arial" w:cs="Arial"/>
          <w:sz w:val="20"/>
          <w:szCs w:val="20"/>
        </w:rPr>
      </w:pPr>
      <w:bookmarkStart w:id="7" w:name="h.1ksv4uv" w:colFirst="0" w:colLast="0"/>
      <w:bookmarkEnd w:id="7"/>
      <w:r w:rsidRPr="000122AE">
        <w:rPr>
          <w:rFonts w:ascii="Arial" w:eastAsia="Arial" w:hAnsi="Arial" w:cs="Arial"/>
          <w:sz w:val="20"/>
          <w:szCs w:val="20"/>
        </w:rPr>
        <w:t xml:space="preserve">▢ Other: </w:t>
      </w:r>
      <w:r w:rsidRPr="000122AE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59A400B4" w14:textId="77777777" w:rsidR="003C7349" w:rsidRPr="000122AE" w:rsidRDefault="003C7349">
      <w:pPr>
        <w:rPr>
          <w:rFonts w:ascii="Arial" w:hAnsi="Arial" w:cs="Arial"/>
          <w:sz w:val="20"/>
          <w:szCs w:val="20"/>
        </w:rPr>
      </w:pPr>
    </w:p>
    <w:p w14:paraId="59A400B5" w14:textId="7663BCC9" w:rsidR="003C7349" w:rsidRPr="000122AE" w:rsidRDefault="002B7C21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C9297D" wp14:editId="7015261B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829300" cy="25400"/>
                <wp:effectExtent l="19050" t="19050" r="0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254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F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6pt;width:459pt;height: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p/zwEAAKIDAAAOAAAAZHJzL2Uyb0RvYy54bWysU02P0zAQvSPxHyzfadJCoRs13UPLclnB&#10;Sgs/YGo7iYW/5DFN+u8ZO92ywAWt8MEae2bezDw/b28na9hJRdTetXy5qDlTTnipXd/yb1/v3mw4&#10;wwROgvFOtfyskN/uXr/ajqFRKz94I1VkBOKwGUPLh5RCU1UoBmUBFz4oR87ORwuJjrGvZISR0K2p&#10;VnX9vhp9lCF6oRDp9jA7+a7gd50S6UvXoUrMtJx6S2WPZT/mvdptoekjhEGLSxvwgi4saEdFr1AH&#10;SMB+RP0XlNUievRdWghvK991WqgyA02zrP+Y5nGAoMosRA6GK034/2DF59PePcTcupjcY7j34jsS&#10;KdUYsLk68wHDHDZ10eZw6p1NhcjzlUg1JSbocr1Z3bytiW9BvtX6HZkZE5qn5BAxfVLesmy0HFME&#10;3Q9p752jJ/NxWciE0z2mOfEpIVd2/k4bU17OODZShc36w5qKAQmoM5DItEESrOsLDnqjZc7J2Rj7&#10;495EdoIsibIuzf0WlgseAIc5rrhmsVidVCzFBwXyo5MsnQMp25G+ee7GKsmZUfQdslUiE2jzL5HE&#10;kHEX8me+M/NHL88PuWR5FBJCofIi2qy05+cS9etr7X4CAAD//wMAUEsDBBQABgAIAAAAIQAXYNox&#10;2wAAAAYBAAAPAAAAZHJzL2Rvd25yZXYueG1sTI9PT8MwDMXvSHyHyJO4sWQTmkZpOg3QDkgIibHL&#10;bl7j/hGNUzXp1n17zAlOtt+znn/ON5Pv1JmG2Aa2sJgbUMRlcC3XFg5fu/s1qJiQHXaBycKVImyK&#10;25scMxcu/EnnfaqVhHDM0EKTUp9pHcuGPMZ56InFq8LgMck41NoNeJFw3+mlMSvtsWW50GBPLw2V&#10;3/vRWzhWNb1W1+eHt4/3I/K4M6Tdwdq72bR9ApVoSn/L8Isv6FAI0ymM7KLqLMgjSdSlVHEfF2tp&#10;TiKsDOgi1//xix8AAAD//wMAUEsBAi0AFAAGAAgAAAAhALaDOJL+AAAA4QEAABMAAAAAAAAAAAAA&#10;AAAAAAAAAFtDb250ZW50X1R5cGVzXS54bWxQSwECLQAUAAYACAAAACEAOP0h/9YAAACUAQAACwAA&#10;AAAAAAAAAAAAAAAvAQAAX3JlbHMvLnJlbHNQSwECLQAUAAYACAAAACEAI2a6f88BAACiAwAADgAA&#10;AAAAAAAAAAAAAAAuAgAAZHJzL2Uyb0RvYy54bWxQSwECLQAUAAYACAAAACEAF2DaMdsAAAAGAQAA&#10;DwAAAAAAAAAAAAAAAAApBAAAZHJzL2Rvd25yZXYueG1sUEsFBgAAAAAEAAQA8wAAADEFAAAAAA==&#10;" o:allowincell="f" strokeweight="2.25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151409AF" w14:textId="6655F693" w:rsidR="00812275" w:rsidRDefault="00EB06A0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0122AE">
        <w:rPr>
          <w:rFonts w:ascii="Arial" w:eastAsia="Arial" w:hAnsi="Arial" w:cs="Arial"/>
          <w:i/>
          <w:sz w:val="20"/>
          <w:szCs w:val="20"/>
        </w:rPr>
        <w:t>All</w:t>
      </w:r>
      <w:r w:rsidR="00D113DE" w:rsidRPr="000122AE">
        <w:rPr>
          <w:rFonts w:ascii="Arial" w:eastAsia="Arial" w:hAnsi="Arial" w:cs="Arial"/>
          <w:i/>
          <w:sz w:val="20"/>
          <w:szCs w:val="20"/>
        </w:rPr>
        <w:t xml:space="preserve"> the above duties and responsibilities are essential job functions for which reasonable accommodation will be made</w:t>
      </w:r>
      <w:r w:rsidRPr="000122AE">
        <w:rPr>
          <w:rFonts w:ascii="Arial" w:eastAsia="Arial" w:hAnsi="Arial" w:cs="Arial"/>
          <w:i/>
          <w:sz w:val="20"/>
          <w:szCs w:val="20"/>
        </w:rPr>
        <w:t xml:space="preserve">. </w:t>
      </w:r>
      <w:r w:rsidR="00D113DE" w:rsidRPr="000122AE">
        <w:rPr>
          <w:rFonts w:ascii="Arial" w:eastAsia="Arial" w:hAnsi="Arial" w:cs="Arial"/>
          <w:i/>
          <w:sz w:val="20"/>
          <w:szCs w:val="20"/>
        </w:rPr>
        <w:t>All job requirements listed indicate the minimum level of knowledge, skills, and/or ability deemed necessary to perform the job proficiently</w:t>
      </w:r>
      <w:r w:rsidR="003471BE" w:rsidRPr="000122AE">
        <w:rPr>
          <w:rFonts w:ascii="Arial" w:eastAsia="Arial" w:hAnsi="Arial" w:cs="Arial"/>
          <w:i/>
          <w:sz w:val="20"/>
          <w:szCs w:val="20"/>
        </w:rPr>
        <w:t xml:space="preserve">. </w:t>
      </w:r>
      <w:r w:rsidR="00D113DE" w:rsidRPr="000122AE">
        <w:rPr>
          <w:rFonts w:ascii="Arial" w:eastAsia="Arial" w:hAnsi="Arial" w:cs="Arial"/>
          <w:i/>
          <w:sz w:val="20"/>
          <w:szCs w:val="20"/>
        </w:rPr>
        <w:t xml:space="preserve">This job description </w:t>
      </w:r>
      <w:r w:rsidRPr="000122AE">
        <w:rPr>
          <w:rFonts w:ascii="Arial" w:eastAsia="Arial" w:hAnsi="Arial" w:cs="Arial"/>
          <w:i/>
          <w:sz w:val="20"/>
          <w:szCs w:val="20"/>
        </w:rPr>
        <w:t>is not</w:t>
      </w:r>
      <w:r w:rsidR="00D113DE" w:rsidRPr="000122AE">
        <w:rPr>
          <w:rFonts w:ascii="Arial" w:eastAsia="Arial" w:hAnsi="Arial" w:cs="Arial"/>
          <w:i/>
          <w:sz w:val="20"/>
          <w:szCs w:val="20"/>
        </w:rPr>
        <w:t xml:space="preserve"> construed as an exhaustive statement of duties and responsibilities or requirements</w:t>
      </w:r>
      <w:r w:rsidRPr="000122AE">
        <w:rPr>
          <w:rFonts w:ascii="Arial" w:eastAsia="Arial" w:hAnsi="Arial" w:cs="Arial"/>
          <w:i/>
          <w:sz w:val="20"/>
          <w:szCs w:val="20"/>
        </w:rPr>
        <w:t xml:space="preserve">. </w:t>
      </w:r>
      <w:r w:rsidR="00D113DE" w:rsidRPr="000122AE">
        <w:rPr>
          <w:rFonts w:ascii="Arial" w:eastAsia="Arial" w:hAnsi="Arial" w:cs="Arial"/>
          <w:i/>
          <w:sz w:val="20"/>
          <w:szCs w:val="20"/>
        </w:rPr>
        <w:t>Staff may be required to perform other job-related duties as requested by their supervisor</w:t>
      </w:r>
      <w:r w:rsidR="003471BE" w:rsidRPr="000122AE">
        <w:rPr>
          <w:rFonts w:ascii="Arial" w:eastAsia="Arial" w:hAnsi="Arial" w:cs="Arial"/>
          <w:i/>
          <w:sz w:val="20"/>
          <w:szCs w:val="20"/>
        </w:rPr>
        <w:t xml:space="preserve">. </w:t>
      </w:r>
      <w:r w:rsidR="00D113DE" w:rsidRPr="000122AE">
        <w:rPr>
          <w:rFonts w:ascii="Arial" w:eastAsia="Arial" w:hAnsi="Arial" w:cs="Arial"/>
          <w:i/>
          <w:sz w:val="20"/>
          <w:szCs w:val="20"/>
        </w:rPr>
        <w:t>This job description reflects assignment of essential functions; it does not prescribe or restrict the tasks that may be assigned</w:t>
      </w:r>
      <w:r w:rsidR="003471BE" w:rsidRPr="000122AE"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51B7A0BE" w14:textId="77777777" w:rsidR="00812275" w:rsidRDefault="00812275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59A400B6" w14:textId="37AE0BA1" w:rsidR="003C7349" w:rsidRPr="00EA024F" w:rsidRDefault="00812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Approve by BSL</w:t>
      </w:r>
    </w:p>
    <w:sectPr w:rsidR="003C7349" w:rsidRPr="00EA024F" w:rsidSect="00693DD6">
      <w:footerReference w:type="default" r:id="rId10"/>
      <w:footerReference w:type="first" r:id="rId11"/>
      <w:pgSz w:w="12240" w:h="15840"/>
      <w:pgMar w:top="720" w:right="1440" w:bottom="864" w:left="144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A694" w14:textId="77777777" w:rsidR="000553C9" w:rsidRDefault="000553C9">
      <w:r>
        <w:separator/>
      </w:r>
    </w:p>
  </w:endnote>
  <w:endnote w:type="continuationSeparator" w:id="0">
    <w:p w14:paraId="6515FA7C" w14:textId="77777777" w:rsidR="000553C9" w:rsidRDefault="0005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81154"/>
      <w:docPartObj>
        <w:docPartGallery w:val="Page Numbers (Bottom of Page)"/>
        <w:docPartUnique/>
      </w:docPartObj>
    </w:sdtPr>
    <w:sdtContent>
      <w:sdt>
        <w:sdtPr>
          <w:id w:val="22081153"/>
          <w:docPartObj>
            <w:docPartGallery w:val="Page Numbers (Top of Page)"/>
            <w:docPartUnique/>
          </w:docPartObj>
        </w:sdtPr>
        <w:sdtContent>
          <w:p w14:paraId="59A400BF" w14:textId="339E46E0" w:rsidR="00B10D15" w:rsidRDefault="00B10D15">
            <w:pPr>
              <w:pStyle w:val="Footer"/>
              <w:jc w:val="center"/>
            </w:pPr>
            <w:r w:rsidRPr="00B10D15">
              <w:rPr>
                <w:sz w:val="18"/>
                <w:szCs w:val="18"/>
              </w:rPr>
              <w:t xml:space="preserve">Page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PAGE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2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  <w:r w:rsidRPr="00B10D15">
              <w:rPr>
                <w:sz w:val="18"/>
                <w:szCs w:val="18"/>
              </w:rPr>
              <w:t xml:space="preserve"> of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NUMPAGES 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2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9A400C0" w14:textId="77777777" w:rsidR="003C7349" w:rsidRDefault="003C7349">
    <w:pPr>
      <w:tabs>
        <w:tab w:val="center" w:pos="4320"/>
        <w:tab w:val="right" w:pos="8640"/>
      </w:tabs>
      <w:spacing w:after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811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9A400C1" w14:textId="25A13DEC" w:rsidR="00B10D15" w:rsidRDefault="00B10D15">
            <w:pPr>
              <w:pStyle w:val="Footer"/>
              <w:jc w:val="center"/>
            </w:pPr>
            <w:r w:rsidRPr="00B10D15">
              <w:rPr>
                <w:sz w:val="18"/>
                <w:szCs w:val="18"/>
              </w:rPr>
              <w:t xml:space="preserve">Page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PAGE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1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  <w:r w:rsidRPr="00B10D15">
              <w:rPr>
                <w:sz w:val="18"/>
                <w:szCs w:val="18"/>
              </w:rPr>
              <w:t xml:space="preserve"> of </w:t>
            </w:r>
            <w:r w:rsidR="009E3034" w:rsidRPr="00B10D15">
              <w:rPr>
                <w:b/>
                <w:sz w:val="18"/>
                <w:szCs w:val="18"/>
              </w:rPr>
              <w:fldChar w:fldCharType="begin"/>
            </w:r>
            <w:r w:rsidRPr="00B10D15">
              <w:rPr>
                <w:b/>
                <w:sz w:val="18"/>
                <w:szCs w:val="18"/>
              </w:rPr>
              <w:instrText xml:space="preserve"> NUMPAGES  </w:instrText>
            </w:r>
            <w:r w:rsidR="009E3034" w:rsidRPr="00B10D15">
              <w:rPr>
                <w:b/>
                <w:sz w:val="18"/>
                <w:szCs w:val="18"/>
              </w:rPr>
              <w:fldChar w:fldCharType="separate"/>
            </w:r>
            <w:r w:rsidR="0063389B">
              <w:rPr>
                <w:b/>
                <w:noProof/>
                <w:sz w:val="18"/>
                <w:szCs w:val="18"/>
              </w:rPr>
              <w:t>2</w:t>
            </w:r>
            <w:r w:rsidR="009E3034" w:rsidRPr="00B10D15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9A400C2" w14:textId="77777777" w:rsidR="003C7349" w:rsidRDefault="003C7349">
    <w:pPr>
      <w:tabs>
        <w:tab w:val="center" w:pos="4320"/>
        <w:tab w:val="right" w:pos="8640"/>
      </w:tabs>
      <w:spacing w:after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E150" w14:textId="77777777" w:rsidR="000553C9" w:rsidRDefault="000553C9">
      <w:r>
        <w:separator/>
      </w:r>
    </w:p>
  </w:footnote>
  <w:footnote w:type="continuationSeparator" w:id="0">
    <w:p w14:paraId="6C73DFD8" w14:textId="77777777" w:rsidR="000553C9" w:rsidRDefault="0005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942"/>
    <w:multiLevelType w:val="hybridMultilevel"/>
    <w:tmpl w:val="737AA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32572"/>
    <w:multiLevelType w:val="hybridMultilevel"/>
    <w:tmpl w:val="A15E0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FDA"/>
    <w:multiLevelType w:val="multilevel"/>
    <w:tmpl w:val="37B203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5F7BC1"/>
    <w:multiLevelType w:val="hybridMultilevel"/>
    <w:tmpl w:val="EF0E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A1937"/>
    <w:multiLevelType w:val="hybridMultilevel"/>
    <w:tmpl w:val="1A907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3191B"/>
    <w:multiLevelType w:val="hybridMultilevel"/>
    <w:tmpl w:val="AF223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05D87"/>
    <w:multiLevelType w:val="hybridMultilevel"/>
    <w:tmpl w:val="B3927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92329D"/>
    <w:multiLevelType w:val="hybridMultilevel"/>
    <w:tmpl w:val="01CC2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C017C"/>
    <w:multiLevelType w:val="hybridMultilevel"/>
    <w:tmpl w:val="25C2DF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D431294"/>
    <w:multiLevelType w:val="hybridMultilevel"/>
    <w:tmpl w:val="B07E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413D8"/>
    <w:multiLevelType w:val="hybridMultilevel"/>
    <w:tmpl w:val="08807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163E6"/>
    <w:multiLevelType w:val="hybridMultilevel"/>
    <w:tmpl w:val="8392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D7017"/>
    <w:multiLevelType w:val="hybridMultilevel"/>
    <w:tmpl w:val="1A383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25737"/>
    <w:multiLevelType w:val="hybridMultilevel"/>
    <w:tmpl w:val="3B26A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3959BE"/>
    <w:multiLevelType w:val="hybridMultilevel"/>
    <w:tmpl w:val="4E628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031D27"/>
    <w:multiLevelType w:val="multilevel"/>
    <w:tmpl w:val="4AEE0180"/>
    <w:lvl w:ilvl="0"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52A541AE"/>
    <w:multiLevelType w:val="hybridMultilevel"/>
    <w:tmpl w:val="D488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B309A"/>
    <w:multiLevelType w:val="hybridMultilevel"/>
    <w:tmpl w:val="98846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2317AD"/>
    <w:multiLevelType w:val="hybridMultilevel"/>
    <w:tmpl w:val="25466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E8D10BF"/>
    <w:multiLevelType w:val="hybridMultilevel"/>
    <w:tmpl w:val="92AA1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312D8D"/>
    <w:multiLevelType w:val="hybridMultilevel"/>
    <w:tmpl w:val="7D0222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8915B7"/>
    <w:multiLevelType w:val="hybridMultilevel"/>
    <w:tmpl w:val="6132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83F44"/>
    <w:multiLevelType w:val="hybridMultilevel"/>
    <w:tmpl w:val="22904E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E706F9B"/>
    <w:multiLevelType w:val="hybridMultilevel"/>
    <w:tmpl w:val="D2D84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526194">
    <w:abstractNumId w:val="2"/>
  </w:num>
  <w:num w:numId="2" w16cid:durableId="450587064">
    <w:abstractNumId w:val="15"/>
  </w:num>
  <w:num w:numId="3" w16cid:durableId="164827335">
    <w:abstractNumId w:val="6"/>
  </w:num>
  <w:num w:numId="4" w16cid:durableId="932054168">
    <w:abstractNumId w:val="20"/>
  </w:num>
  <w:num w:numId="5" w16cid:durableId="310330563">
    <w:abstractNumId w:val="13"/>
  </w:num>
  <w:num w:numId="6" w16cid:durableId="658771687">
    <w:abstractNumId w:val="7"/>
  </w:num>
  <w:num w:numId="7" w16cid:durableId="1375735749">
    <w:abstractNumId w:val="10"/>
  </w:num>
  <w:num w:numId="8" w16cid:durableId="1308437255">
    <w:abstractNumId w:val="12"/>
  </w:num>
  <w:num w:numId="9" w16cid:durableId="1632132550">
    <w:abstractNumId w:val="22"/>
  </w:num>
  <w:num w:numId="10" w16cid:durableId="1142965999">
    <w:abstractNumId w:val="5"/>
  </w:num>
  <w:num w:numId="11" w16cid:durableId="1799639967">
    <w:abstractNumId w:val="14"/>
  </w:num>
  <w:num w:numId="12" w16cid:durableId="1692342821">
    <w:abstractNumId w:val="19"/>
  </w:num>
  <w:num w:numId="13" w16cid:durableId="871767719">
    <w:abstractNumId w:val="23"/>
  </w:num>
  <w:num w:numId="14" w16cid:durableId="66155378">
    <w:abstractNumId w:val="3"/>
  </w:num>
  <w:num w:numId="15" w16cid:durableId="1692759848">
    <w:abstractNumId w:val="4"/>
  </w:num>
  <w:num w:numId="16" w16cid:durableId="1693722435">
    <w:abstractNumId w:val="16"/>
  </w:num>
  <w:num w:numId="17" w16cid:durableId="726222945">
    <w:abstractNumId w:val="21"/>
  </w:num>
  <w:num w:numId="18" w16cid:durableId="16850860">
    <w:abstractNumId w:val="18"/>
  </w:num>
  <w:num w:numId="19" w16cid:durableId="822158003">
    <w:abstractNumId w:val="8"/>
  </w:num>
  <w:num w:numId="20" w16cid:durableId="736366141">
    <w:abstractNumId w:val="1"/>
  </w:num>
  <w:num w:numId="21" w16cid:durableId="1063413078">
    <w:abstractNumId w:val="0"/>
  </w:num>
  <w:num w:numId="22" w16cid:durableId="639925326">
    <w:abstractNumId w:val="11"/>
  </w:num>
  <w:num w:numId="23" w16cid:durableId="1992757549">
    <w:abstractNumId w:val="17"/>
  </w:num>
  <w:num w:numId="24" w16cid:durableId="8919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49"/>
    <w:rsid w:val="00005904"/>
    <w:rsid w:val="00006606"/>
    <w:rsid w:val="000122AE"/>
    <w:rsid w:val="00012C2B"/>
    <w:rsid w:val="0004343F"/>
    <w:rsid w:val="00043E4B"/>
    <w:rsid w:val="000552B6"/>
    <w:rsid w:val="000553C9"/>
    <w:rsid w:val="00071AC5"/>
    <w:rsid w:val="00075167"/>
    <w:rsid w:val="000928F3"/>
    <w:rsid w:val="00093907"/>
    <w:rsid w:val="000B4AB8"/>
    <w:rsid w:val="000C58C4"/>
    <w:rsid w:val="000D23DC"/>
    <w:rsid w:val="000E0FA0"/>
    <w:rsid w:val="000F6F47"/>
    <w:rsid w:val="00106CCF"/>
    <w:rsid w:val="001119D4"/>
    <w:rsid w:val="0011339C"/>
    <w:rsid w:val="0015250A"/>
    <w:rsid w:val="00152DD7"/>
    <w:rsid w:val="001548AE"/>
    <w:rsid w:val="00155A65"/>
    <w:rsid w:val="0016453B"/>
    <w:rsid w:val="0018074E"/>
    <w:rsid w:val="00182449"/>
    <w:rsid w:val="0019757A"/>
    <w:rsid w:val="001C2B74"/>
    <w:rsid w:val="001C3F39"/>
    <w:rsid w:val="001C559A"/>
    <w:rsid w:val="001E3EB6"/>
    <w:rsid w:val="001E7E7E"/>
    <w:rsid w:val="001F58D7"/>
    <w:rsid w:val="0020327F"/>
    <w:rsid w:val="0021084D"/>
    <w:rsid w:val="00231F37"/>
    <w:rsid w:val="002348E3"/>
    <w:rsid w:val="00235691"/>
    <w:rsid w:val="00253379"/>
    <w:rsid w:val="00256E8A"/>
    <w:rsid w:val="002577CA"/>
    <w:rsid w:val="00290625"/>
    <w:rsid w:val="0029088E"/>
    <w:rsid w:val="002B7C21"/>
    <w:rsid w:val="002C6143"/>
    <w:rsid w:val="002D2639"/>
    <w:rsid w:val="003041DB"/>
    <w:rsid w:val="0031146C"/>
    <w:rsid w:val="00311FEA"/>
    <w:rsid w:val="00315DE0"/>
    <w:rsid w:val="003360FA"/>
    <w:rsid w:val="003471BE"/>
    <w:rsid w:val="00351E35"/>
    <w:rsid w:val="003566D7"/>
    <w:rsid w:val="00367966"/>
    <w:rsid w:val="00373D50"/>
    <w:rsid w:val="00375C25"/>
    <w:rsid w:val="003878ED"/>
    <w:rsid w:val="003C72D5"/>
    <w:rsid w:val="003C7349"/>
    <w:rsid w:val="003D27DA"/>
    <w:rsid w:val="003E45EB"/>
    <w:rsid w:val="003E53BF"/>
    <w:rsid w:val="003E55CC"/>
    <w:rsid w:val="0040009A"/>
    <w:rsid w:val="00411D3A"/>
    <w:rsid w:val="00412F46"/>
    <w:rsid w:val="0043714B"/>
    <w:rsid w:val="00471D43"/>
    <w:rsid w:val="00490EA2"/>
    <w:rsid w:val="00493C02"/>
    <w:rsid w:val="00496410"/>
    <w:rsid w:val="004A58FB"/>
    <w:rsid w:val="004A5C34"/>
    <w:rsid w:val="004C22C7"/>
    <w:rsid w:val="004D3196"/>
    <w:rsid w:val="004F0E6F"/>
    <w:rsid w:val="004F46E6"/>
    <w:rsid w:val="004F686B"/>
    <w:rsid w:val="005052D8"/>
    <w:rsid w:val="00505EEF"/>
    <w:rsid w:val="00513B5F"/>
    <w:rsid w:val="00532DFA"/>
    <w:rsid w:val="00533CA5"/>
    <w:rsid w:val="00541696"/>
    <w:rsid w:val="0057515A"/>
    <w:rsid w:val="0057694F"/>
    <w:rsid w:val="00577BF2"/>
    <w:rsid w:val="00585F33"/>
    <w:rsid w:val="00587981"/>
    <w:rsid w:val="00590AFA"/>
    <w:rsid w:val="00592791"/>
    <w:rsid w:val="005955B1"/>
    <w:rsid w:val="005968D6"/>
    <w:rsid w:val="00596AEA"/>
    <w:rsid w:val="005B1E29"/>
    <w:rsid w:val="005C52E1"/>
    <w:rsid w:val="005C668A"/>
    <w:rsid w:val="005D18BB"/>
    <w:rsid w:val="005D3BA5"/>
    <w:rsid w:val="005D5635"/>
    <w:rsid w:val="005D6BE6"/>
    <w:rsid w:val="005E1F16"/>
    <w:rsid w:val="005E5D63"/>
    <w:rsid w:val="0060404B"/>
    <w:rsid w:val="00621ADC"/>
    <w:rsid w:val="0063389B"/>
    <w:rsid w:val="00647087"/>
    <w:rsid w:val="0065754D"/>
    <w:rsid w:val="00660D69"/>
    <w:rsid w:val="00687446"/>
    <w:rsid w:val="00691E13"/>
    <w:rsid w:val="00692BA0"/>
    <w:rsid w:val="00693DD6"/>
    <w:rsid w:val="006975FD"/>
    <w:rsid w:val="006C178F"/>
    <w:rsid w:val="006C5737"/>
    <w:rsid w:val="006D5AA2"/>
    <w:rsid w:val="006E34F2"/>
    <w:rsid w:val="006F2B13"/>
    <w:rsid w:val="006F4667"/>
    <w:rsid w:val="00700CC0"/>
    <w:rsid w:val="00703611"/>
    <w:rsid w:val="00704CCE"/>
    <w:rsid w:val="007269B8"/>
    <w:rsid w:val="00745A80"/>
    <w:rsid w:val="00756C14"/>
    <w:rsid w:val="00771138"/>
    <w:rsid w:val="00784E5A"/>
    <w:rsid w:val="007B26DC"/>
    <w:rsid w:val="007C1649"/>
    <w:rsid w:val="007F1FB2"/>
    <w:rsid w:val="008018BC"/>
    <w:rsid w:val="008063FA"/>
    <w:rsid w:val="00812275"/>
    <w:rsid w:val="00837DCB"/>
    <w:rsid w:val="00842EE8"/>
    <w:rsid w:val="00850A80"/>
    <w:rsid w:val="00850B19"/>
    <w:rsid w:val="00850F26"/>
    <w:rsid w:val="00867D24"/>
    <w:rsid w:val="00882A8D"/>
    <w:rsid w:val="00895AAD"/>
    <w:rsid w:val="00895EA4"/>
    <w:rsid w:val="0089681B"/>
    <w:rsid w:val="008A3EFF"/>
    <w:rsid w:val="008B6B63"/>
    <w:rsid w:val="008C6C2F"/>
    <w:rsid w:val="008D1EEE"/>
    <w:rsid w:val="008E22B0"/>
    <w:rsid w:val="008E3C17"/>
    <w:rsid w:val="008F57CE"/>
    <w:rsid w:val="00901727"/>
    <w:rsid w:val="00907B16"/>
    <w:rsid w:val="009223E3"/>
    <w:rsid w:val="009343F6"/>
    <w:rsid w:val="00951FB6"/>
    <w:rsid w:val="00961EB0"/>
    <w:rsid w:val="00977E6C"/>
    <w:rsid w:val="00983E14"/>
    <w:rsid w:val="009A26D5"/>
    <w:rsid w:val="009A5808"/>
    <w:rsid w:val="009B4617"/>
    <w:rsid w:val="009B641C"/>
    <w:rsid w:val="009D43CB"/>
    <w:rsid w:val="009D5B82"/>
    <w:rsid w:val="009E03E4"/>
    <w:rsid w:val="009E3034"/>
    <w:rsid w:val="009E55CA"/>
    <w:rsid w:val="009E7710"/>
    <w:rsid w:val="00A0007B"/>
    <w:rsid w:val="00A043E3"/>
    <w:rsid w:val="00A05F19"/>
    <w:rsid w:val="00A436E9"/>
    <w:rsid w:val="00A534DA"/>
    <w:rsid w:val="00A53CBD"/>
    <w:rsid w:val="00A61365"/>
    <w:rsid w:val="00A71429"/>
    <w:rsid w:val="00A7154A"/>
    <w:rsid w:val="00A77F61"/>
    <w:rsid w:val="00AF281C"/>
    <w:rsid w:val="00B05931"/>
    <w:rsid w:val="00B10D15"/>
    <w:rsid w:val="00B16578"/>
    <w:rsid w:val="00B53F85"/>
    <w:rsid w:val="00B552F7"/>
    <w:rsid w:val="00B70EEA"/>
    <w:rsid w:val="00BA737E"/>
    <w:rsid w:val="00BB0913"/>
    <w:rsid w:val="00BD7277"/>
    <w:rsid w:val="00BF4155"/>
    <w:rsid w:val="00BF7F9A"/>
    <w:rsid w:val="00C11F1B"/>
    <w:rsid w:val="00C413CC"/>
    <w:rsid w:val="00C75F41"/>
    <w:rsid w:val="00C77A71"/>
    <w:rsid w:val="00C81E02"/>
    <w:rsid w:val="00CB0753"/>
    <w:rsid w:val="00CE2032"/>
    <w:rsid w:val="00CE2A9E"/>
    <w:rsid w:val="00CF54A8"/>
    <w:rsid w:val="00D00487"/>
    <w:rsid w:val="00D113DE"/>
    <w:rsid w:val="00D12608"/>
    <w:rsid w:val="00D20678"/>
    <w:rsid w:val="00D20A93"/>
    <w:rsid w:val="00D30D7B"/>
    <w:rsid w:val="00D325C8"/>
    <w:rsid w:val="00D344A1"/>
    <w:rsid w:val="00D606FF"/>
    <w:rsid w:val="00D62494"/>
    <w:rsid w:val="00D62D57"/>
    <w:rsid w:val="00D83C95"/>
    <w:rsid w:val="00D961A6"/>
    <w:rsid w:val="00D97132"/>
    <w:rsid w:val="00DA356A"/>
    <w:rsid w:val="00DA4009"/>
    <w:rsid w:val="00DD2EE0"/>
    <w:rsid w:val="00DE6259"/>
    <w:rsid w:val="00E01C05"/>
    <w:rsid w:val="00E02CFA"/>
    <w:rsid w:val="00E129AA"/>
    <w:rsid w:val="00E15CA5"/>
    <w:rsid w:val="00E438E0"/>
    <w:rsid w:val="00E55C8F"/>
    <w:rsid w:val="00E5698F"/>
    <w:rsid w:val="00E61D2B"/>
    <w:rsid w:val="00E678AF"/>
    <w:rsid w:val="00E72C37"/>
    <w:rsid w:val="00E80A52"/>
    <w:rsid w:val="00E971A3"/>
    <w:rsid w:val="00EA024F"/>
    <w:rsid w:val="00EA30F4"/>
    <w:rsid w:val="00EA42D7"/>
    <w:rsid w:val="00EA786E"/>
    <w:rsid w:val="00EB06A0"/>
    <w:rsid w:val="00EB088A"/>
    <w:rsid w:val="00EC7E9A"/>
    <w:rsid w:val="00F11037"/>
    <w:rsid w:val="00F128B8"/>
    <w:rsid w:val="00F30A28"/>
    <w:rsid w:val="00F31C25"/>
    <w:rsid w:val="00F320B7"/>
    <w:rsid w:val="00F9573A"/>
    <w:rsid w:val="00FA0FB4"/>
    <w:rsid w:val="00FA2859"/>
    <w:rsid w:val="00FA757A"/>
    <w:rsid w:val="00FB0CFC"/>
    <w:rsid w:val="00FB1D19"/>
    <w:rsid w:val="00FC31D8"/>
    <w:rsid w:val="00FE399C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50"/>
  <w15:docId w15:val="{B162086E-8104-4EB4-BBC5-8BABA96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2791"/>
  </w:style>
  <w:style w:type="paragraph" w:styleId="Heading1">
    <w:name w:val="heading 1"/>
    <w:basedOn w:val="Normal"/>
    <w:next w:val="Normal"/>
    <w:rsid w:val="0059279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9279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9279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9279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59279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9279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9279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9279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2791"/>
    <w:tblPr>
      <w:tblStyleRowBandSize w:val="1"/>
      <w:tblStyleColBandSize w:val="1"/>
    </w:tblPr>
  </w:style>
  <w:style w:type="table" w:customStyle="1" w:styleId="a0">
    <w:basedOn w:val="TableNormal"/>
    <w:rsid w:val="00592791"/>
    <w:tblPr>
      <w:tblStyleRowBandSize w:val="1"/>
      <w:tblStyleColBandSize w:val="1"/>
    </w:tblPr>
  </w:style>
  <w:style w:type="table" w:customStyle="1" w:styleId="a1">
    <w:basedOn w:val="TableNormal"/>
    <w:rsid w:val="00592791"/>
    <w:tblPr>
      <w:tblStyleRowBandSize w:val="1"/>
      <w:tblStyleColBandSize w:val="1"/>
    </w:tblPr>
  </w:style>
  <w:style w:type="table" w:customStyle="1" w:styleId="a2">
    <w:basedOn w:val="TableNormal"/>
    <w:rsid w:val="00592791"/>
    <w:tblPr>
      <w:tblStyleRowBandSize w:val="1"/>
      <w:tblStyleColBandSize w:val="1"/>
    </w:tblPr>
  </w:style>
  <w:style w:type="table" w:customStyle="1" w:styleId="a3">
    <w:basedOn w:val="TableNormal"/>
    <w:rsid w:val="00592791"/>
    <w:tblPr>
      <w:tblStyleRowBandSize w:val="1"/>
      <w:tblStyleColBandSize w:val="1"/>
    </w:tblPr>
  </w:style>
  <w:style w:type="table" w:customStyle="1" w:styleId="a4">
    <w:basedOn w:val="TableNormal"/>
    <w:rsid w:val="0059279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2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9AA"/>
  </w:style>
  <w:style w:type="paragraph" w:styleId="Footer">
    <w:name w:val="footer"/>
    <w:basedOn w:val="Normal"/>
    <w:link w:val="FooterChar"/>
    <w:uiPriority w:val="99"/>
    <w:unhideWhenUsed/>
    <w:rsid w:val="00E12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9AA"/>
  </w:style>
  <w:style w:type="paragraph" w:styleId="NoSpacing">
    <w:name w:val="No Spacing"/>
    <w:uiPriority w:val="1"/>
    <w:qFormat/>
    <w:rsid w:val="00621ADC"/>
    <w:rPr>
      <w:rFonts w:ascii="Calibri" w:eastAsia="Calibri" w:hAnsi="Calibri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621ADC"/>
    <w:pPr>
      <w:ind w:left="720"/>
      <w:contextualSpacing/>
    </w:pPr>
    <w:rPr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95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5c883f-55e2-468a-8c45-ed2f73730439">
      <Terms xmlns="http://schemas.microsoft.com/office/infopath/2007/PartnerControls"/>
    </lcf76f155ced4ddcb4097134ff3c332f>
    <TaxCatchAll xmlns="f9ecbaf7-a0d1-432b-a2df-ea5687d66c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B2EA238B9142A6088AC90C914D11" ma:contentTypeVersion="15" ma:contentTypeDescription="Create a new document." ma:contentTypeScope="" ma:versionID="021dcc9dc9c2d80535c68cb8fbc2817b">
  <xsd:schema xmlns:xsd="http://www.w3.org/2001/XMLSchema" xmlns:xs="http://www.w3.org/2001/XMLSchema" xmlns:p="http://schemas.microsoft.com/office/2006/metadata/properties" xmlns:ns2="6c5c883f-55e2-468a-8c45-ed2f73730439" xmlns:ns3="f9ecbaf7-a0d1-432b-a2df-ea5687d66cd8" targetNamespace="http://schemas.microsoft.com/office/2006/metadata/properties" ma:root="true" ma:fieldsID="6122173b9a739fd2bcdba5853bba32bb" ns2:_="" ns3:_="">
    <xsd:import namespace="6c5c883f-55e2-468a-8c45-ed2f73730439"/>
    <xsd:import namespace="f9ecbaf7-a0d1-432b-a2df-ea5687d66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c883f-55e2-468a-8c45-ed2f73730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45d9ab-849f-4f8a-8dd6-b863cfa56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baf7-a0d1-432b-a2df-ea5687d66c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5ded3-a989-49b8-b04d-e7c295f38104}" ma:internalName="TaxCatchAll" ma:showField="CatchAllData" ma:web="f9ecbaf7-a0d1-432b-a2df-ea5687d66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6C8E9-C297-4723-A680-CB288DA94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4B53F-79EB-4507-9EFB-CC0478232294}">
  <ds:schemaRefs>
    <ds:schemaRef ds:uri="http://schemas.microsoft.com/office/2006/metadata/properties"/>
    <ds:schemaRef ds:uri="http://schemas.microsoft.com/office/infopath/2007/PartnerControls"/>
    <ds:schemaRef ds:uri="6c5c883f-55e2-468a-8c45-ed2f73730439"/>
    <ds:schemaRef ds:uri="f9ecbaf7-a0d1-432b-a2df-ea5687d66cd8"/>
  </ds:schemaRefs>
</ds:datastoreItem>
</file>

<file path=customXml/itemProps3.xml><?xml version="1.0" encoding="utf-8"?>
<ds:datastoreItem xmlns:ds="http://schemas.openxmlformats.org/officeDocument/2006/customXml" ds:itemID="{D6F19954-4D41-4B1D-B667-2E0C0062F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416</Words>
  <Characters>2504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Stephens</dc:creator>
  <cp:lastModifiedBy>Randy Meyer</cp:lastModifiedBy>
  <cp:revision>65</cp:revision>
  <cp:lastPrinted>2023-07-17T12:44:00Z</cp:lastPrinted>
  <dcterms:created xsi:type="dcterms:W3CDTF">2023-07-13T17:46:00Z</dcterms:created>
  <dcterms:modified xsi:type="dcterms:W3CDTF">2026-03-20T18:57:00Z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0x010100DE16B2EA238B9142A6088AC90C914D11</vt:lpwstr>
  </property>
  <property fmtid="{D5CDD505-2E9C-101B-9397-08002B2CF9AE}" pid="3" name="Order">
    <vt:r8>438000</vt:r8>
  </property>
  <property fmtid="{D5CDD505-2E9C-101B-9397-08002B2CF9AE}" pid="4" name="MediaServiceImageTags">
    <vt:lpwstr/>
  </property>
</Properties>
</file>